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8" w:rsidRDefault="00153658" w:rsidP="00153658">
      <w:pPr>
        <w:ind w:left="2832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color w:val="9999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6359</wp:posOffset>
            </wp:positionH>
            <wp:positionV relativeFrom="paragraph">
              <wp:posOffset>-263865</wp:posOffset>
            </wp:positionV>
            <wp:extent cx="1072771" cy="592369"/>
            <wp:effectExtent l="19050" t="0" r="0" b="0"/>
            <wp:wrapNone/>
            <wp:docPr id="1" name="Afbeelding 1" descr="logo_sp1_132x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1_132x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5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9999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-490855</wp:posOffset>
            </wp:positionV>
            <wp:extent cx="1318260" cy="941070"/>
            <wp:effectExtent l="19050" t="0" r="0" b="0"/>
            <wp:wrapTight wrapText="bothSides">
              <wp:wrapPolygon edited="0">
                <wp:start x="-312" y="0"/>
                <wp:lineTo x="-312" y="20988"/>
                <wp:lineTo x="21538" y="20988"/>
                <wp:lineTo x="21538" y="0"/>
                <wp:lineTo x="-31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658" w:rsidRDefault="00153658" w:rsidP="00153658">
      <w:pPr>
        <w:ind w:left="2832" w:firstLine="708"/>
        <w:rPr>
          <w:rFonts w:ascii="Verdana" w:hAnsi="Verdana"/>
          <w:b/>
          <w:sz w:val="28"/>
          <w:szCs w:val="28"/>
        </w:rPr>
      </w:pPr>
    </w:p>
    <w:p w:rsidR="00153658" w:rsidRPr="001148F6" w:rsidRDefault="002141BA" w:rsidP="0015365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A46BF3">
        <w:rPr>
          <w:rFonts w:ascii="Verdana" w:hAnsi="Verdana"/>
          <w:b/>
          <w:sz w:val="28"/>
          <w:szCs w:val="28"/>
        </w:rPr>
        <w:t>M O T I E 2015-12-</w:t>
      </w:r>
      <w:proofErr w:type="gramStart"/>
      <w:r w:rsidR="00A46BF3">
        <w:rPr>
          <w:rFonts w:ascii="Verdana" w:hAnsi="Verdana"/>
          <w:b/>
          <w:sz w:val="28"/>
          <w:szCs w:val="28"/>
        </w:rPr>
        <w:t>..</w:t>
      </w:r>
      <w:proofErr w:type="gramEnd"/>
    </w:p>
    <w:p w:rsidR="00153658" w:rsidRPr="00A46BF3" w:rsidRDefault="00A46BF3" w:rsidP="00A46BF3">
      <w:pPr>
        <w:jc w:val="center"/>
        <w:rPr>
          <w:rFonts w:ascii="Verdana" w:hAnsi="Verdana"/>
          <w:b/>
          <w:sz w:val="16"/>
          <w:szCs w:val="16"/>
        </w:rPr>
      </w:pPr>
      <w:r w:rsidRPr="00A46BF3">
        <w:rPr>
          <w:rFonts w:ascii="Verdana" w:hAnsi="Verdana"/>
          <w:b/>
          <w:sz w:val="16"/>
          <w:szCs w:val="16"/>
        </w:rPr>
        <w:t>(vreemd aan de orde van de dag)</w:t>
      </w:r>
    </w:p>
    <w:p w:rsidR="00153658" w:rsidRPr="00284BEF" w:rsidRDefault="00153658" w:rsidP="00153658">
      <w:pPr>
        <w:rPr>
          <w:rFonts w:ascii="Verdana" w:hAnsi="Verdana"/>
          <w:b/>
          <w:sz w:val="24"/>
          <w:szCs w:val="24"/>
        </w:rPr>
      </w:pPr>
    </w:p>
    <w:p w:rsidR="00153658" w:rsidRPr="0091217F" w:rsidRDefault="00153658" w:rsidP="00153658">
      <w:pPr>
        <w:rPr>
          <w:rFonts w:ascii="Verdana" w:hAnsi="Verdana"/>
        </w:rPr>
      </w:pPr>
      <w:r>
        <w:rPr>
          <w:rFonts w:ascii="Verdana" w:hAnsi="Verdana"/>
          <w:b/>
        </w:rPr>
        <w:t xml:space="preserve">Onderwerp: </w:t>
      </w:r>
      <w:r>
        <w:rPr>
          <w:rFonts w:ascii="Verdana" w:hAnsi="Verdana"/>
        </w:rPr>
        <w:t>Einde half loon voor heel werk!</w:t>
      </w:r>
    </w:p>
    <w:p w:rsidR="00153658" w:rsidRDefault="00153658" w:rsidP="00153658">
      <w:pPr>
        <w:rPr>
          <w:rFonts w:ascii="Verdana" w:hAnsi="Verdana"/>
        </w:rPr>
      </w:pPr>
    </w:p>
    <w:p w:rsidR="00153658" w:rsidRDefault="00153658" w:rsidP="0015365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raad van de gemeente Noordoostpolder, </w:t>
      </w:r>
      <w:r w:rsidRPr="005F139C">
        <w:rPr>
          <w:rFonts w:ascii="Verdana" w:hAnsi="Verdana"/>
        </w:rPr>
        <w:t>in vergadering bijeen d.d.</w:t>
      </w:r>
      <w:r w:rsidR="00476D7E">
        <w:rPr>
          <w:rFonts w:ascii="Verdana" w:hAnsi="Verdana"/>
        </w:rPr>
        <w:t xml:space="preserve"> </w:t>
      </w:r>
      <w:r w:rsidR="00A46BF3">
        <w:rPr>
          <w:rFonts w:ascii="Verdana" w:hAnsi="Verdana"/>
        </w:rPr>
        <w:t>14</w:t>
      </w:r>
      <w:r w:rsidR="00476D7E">
        <w:rPr>
          <w:rFonts w:ascii="Verdana" w:hAnsi="Verdana"/>
        </w:rPr>
        <w:t>-</w:t>
      </w:r>
      <w:r w:rsidR="00A46BF3">
        <w:rPr>
          <w:rFonts w:ascii="Verdana" w:hAnsi="Verdana"/>
        </w:rPr>
        <w:t>12</w:t>
      </w:r>
      <w:r>
        <w:rPr>
          <w:rFonts w:ascii="Verdana" w:hAnsi="Verdana"/>
        </w:rPr>
        <w:t xml:space="preserve">-2015, </w:t>
      </w:r>
      <w:r w:rsidRPr="0091217F">
        <w:rPr>
          <w:rFonts w:ascii="Verdana" w:hAnsi="Verdana"/>
          <w:b/>
        </w:rPr>
        <w:t xml:space="preserve">gehoord de beraadslagingen, </w:t>
      </w:r>
    </w:p>
    <w:p w:rsidR="00153658" w:rsidRDefault="00153658" w:rsidP="00153658">
      <w:pPr>
        <w:rPr>
          <w:rFonts w:ascii="Verdana" w:hAnsi="Verdana"/>
          <w:b/>
        </w:rPr>
      </w:pPr>
    </w:p>
    <w:p w:rsidR="00153658" w:rsidRDefault="00153658" w:rsidP="00153658">
      <w:pPr>
        <w:rPr>
          <w:rFonts w:ascii="Verdana" w:hAnsi="Verdana"/>
          <w:b/>
        </w:rPr>
      </w:pPr>
      <w:proofErr w:type="gramStart"/>
      <w:r w:rsidRPr="002549E6">
        <w:rPr>
          <w:rFonts w:ascii="Verdana" w:hAnsi="Verdana"/>
          <w:b/>
        </w:rPr>
        <w:t>overwegende</w:t>
      </w:r>
      <w:proofErr w:type="gramEnd"/>
      <w:r w:rsidRPr="002549E6">
        <w:rPr>
          <w:rFonts w:ascii="Verdana" w:hAnsi="Verdana"/>
          <w:b/>
        </w:rPr>
        <w:t xml:space="preserve"> dat </w:t>
      </w:r>
    </w:p>
    <w:p w:rsidR="00A46BF3" w:rsidRPr="00A46BF3" w:rsidRDefault="00A46BF3" w:rsidP="00A46BF3">
      <w:pPr>
        <w:pStyle w:val="Lijstalinea"/>
        <w:numPr>
          <w:ilvl w:val="0"/>
          <w:numId w:val="6"/>
        </w:numPr>
        <w:ind w:left="709"/>
        <w:rPr>
          <w:rFonts w:ascii="Verdana" w:hAnsi="Verdana"/>
        </w:rPr>
      </w:pPr>
      <w:r w:rsidRPr="00A46BF3">
        <w:rPr>
          <w:rFonts w:ascii="Verdana" w:hAnsi="Verdana"/>
        </w:rPr>
        <w:t>een werknemer van 23 jaar en ouder</w:t>
      </w:r>
      <w:r>
        <w:rPr>
          <w:rFonts w:ascii="Verdana" w:hAnsi="Verdana"/>
        </w:rPr>
        <w:t>,</w:t>
      </w:r>
      <w:r w:rsidRPr="00A46BF3">
        <w:rPr>
          <w:rFonts w:ascii="Verdana" w:hAnsi="Verdana"/>
        </w:rPr>
        <w:t xml:space="preserve"> bij een 40-urige werkweek</w:t>
      </w:r>
      <w:r>
        <w:rPr>
          <w:rFonts w:ascii="Verdana" w:hAnsi="Verdana"/>
        </w:rPr>
        <w:t>,</w:t>
      </w:r>
      <w:r w:rsidRPr="00A46BF3">
        <w:rPr>
          <w:rFonts w:ascii="Verdana" w:hAnsi="Verdana"/>
        </w:rPr>
        <w:t xml:space="preserve"> recht heeft op een minimumloon van € 8,70 bruto per uur, terwijl een collega van 18 die precies hetzelfde werk doet minder dan de helft </w:t>
      </w:r>
      <w:r>
        <w:rPr>
          <w:rFonts w:ascii="Verdana" w:hAnsi="Verdana"/>
        </w:rPr>
        <w:t>(</w:t>
      </w:r>
      <w:r w:rsidRPr="00A46BF3">
        <w:rPr>
          <w:rFonts w:ascii="Verdana" w:hAnsi="Verdana"/>
        </w:rPr>
        <w:t>€ 3,94</w:t>
      </w:r>
      <w:r>
        <w:rPr>
          <w:rFonts w:ascii="Verdana" w:hAnsi="Verdana"/>
        </w:rPr>
        <w:t>) verdient</w:t>
      </w:r>
      <w:r w:rsidRPr="00A46BF3">
        <w:rPr>
          <w:rFonts w:ascii="Verdana" w:hAnsi="Verdana"/>
        </w:rPr>
        <w:t>;</w:t>
      </w:r>
    </w:p>
    <w:p w:rsidR="00153658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e</w:t>
      </w:r>
      <w:r w:rsidR="00153658">
        <w:rPr>
          <w:rFonts w:ascii="Verdana" w:hAnsi="Verdana"/>
        </w:rPr>
        <w:t>en 18</w:t>
      </w:r>
      <w:r>
        <w:rPr>
          <w:rFonts w:ascii="Verdana" w:hAnsi="Verdana"/>
        </w:rPr>
        <w:t>-</w:t>
      </w:r>
      <w:r w:rsidR="00153658">
        <w:rPr>
          <w:rFonts w:ascii="Verdana" w:hAnsi="Verdana"/>
        </w:rPr>
        <w:t>jarig</w:t>
      </w:r>
      <w:r>
        <w:rPr>
          <w:rFonts w:ascii="Verdana" w:hAnsi="Verdana"/>
        </w:rPr>
        <w:t>e</w:t>
      </w:r>
      <w:r w:rsidR="00153658">
        <w:rPr>
          <w:rFonts w:ascii="Verdana" w:hAnsi="Verdana"/>
        </w:rPr>
        <w:t xml:space="preserve"> die fulltime werkt voor jeugdloon daar €</w:t>
      </w:r>
      <w:r>
        <w:rPr>
          <w:rFonts w:ascii="Verdana" w:hAnsi="Verdana"/>
        </w:rPr>
        <w:t xml:space="preserve"> </w:t>
      </w:r>
      <w:r w:rsidR="00153658">
        <w:rPr>
          <w:rFonts w:ascii="Verdana" w:hAnsi="Verdana"/>
        </w:rPr>
        <w:t xml:space="preserve">686 mee verdient en daarmee onder de armoedegrens uitkomt; </w:t>
      </w:r>
    </w:p>
    <w:p w:rsidR="00153658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j</w:t>
      </w:r>
      <w:r w:rsidR="00153658">
        <w:rPr>
          <w:rFonts w:ascii="Verdana" w:hAnsi="Verdana"/>
        </w:rPr>
        <w:t xml:space="preserve">ongeren van 18-23 </w:t>
      </w:r>
      <w:r>
        <w:rPr>
          <w:rFonts w:ascii="Verdana" w:hAnsi="Verdana"/>
        </w:rPr>
        <w:t xml:space="preserve">jaar </w:t>
      </w:r>
      <w:r w:rsidR="00153658">
        <w:rPr>
          <w:rFonts w:ascii="Verdana" w:hAnsi="Verdana"/>
        </w:rPr>
        <w:t>wel geconfronteerd worden met volledige vaste lasten;</w:t>
      </w:r>
    </w:p>
    <w:p w:rsidR="00153658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d</w:t>
      </w:r>
      <w:r w:rsidR="00153658">
        <w:rPr>
          <w:rFonts w:ascii="Verdana" w:hAnsi="Verdana"/>
        </w:rPr>
        <w:t>it ook vele jongeren in de Noordoostpolder raakt die voor half loon heel werk doen binnen de gemeente;</w:t>
      </w:r>
    </w:p>
    <w:p w:rsidR="00153658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w</w:t>
      </w:r>
      <w:r w:rsidR="00153658">
        <w:rPr>
          <w:rFonts w:ascii="Verdana" w:hAnsi="Verdana"/>
        </w:rPr>
        <w:t>erkende jongeren zich hebben georganiseerd onder de naam Young and United en hiertegen in verzet zijn gekomen;</w:t>
      </w:r>
    </w:p>
    <w:p w:rsidR="00153658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de strijd van Young a</w:t>
      </w:r>
      <w:r w:rsidR="00153658">
        <w:rPr>
          <w:rFonts w:ascii="Verdana" w:hAnsi="Verdana"/>
        </w:rPr>
        <w:t>n</w:t>
      </w:r>
      <w:r>
        <w:rPr>
          <w:rFonts w:ascii="Verdana" w:hAnsi="Verdana"/>
        </w:rPr>
        <w:t>d</w:t>
      </w:r>
      <w:r w:rsidR="00153658">
        <w:rPr>
          <w:rFonts w:ascii="Verdana" w:hAnsi="Verdana"/>
        </w:rPr>
        <w:t xml:space="preserve"> United breed wordt gedragen en ondersteund door o.a. politieke jongerenorganisaties, de Woonbond, </w:t>
      </w:r>
      <w:proofErr w:type="spellStart"/>
      <w:r w:rsidR="00153658">
        <w:rPr>
          <w:rFonts w:ascii="Verdana" w:hAnsi="Verdana"/>
        </w:rPr>
        <w:t>LSVb</w:t>
      </w:r>
      <w:proofErr w:type="spellEnd"/>
      <w:r w:rsidR="00153658">
        <w:rPr>
          <w:rFonts w:ascii="Verdana" w:hAnsi="Verdana"/>
        </w:rPr>
        <w:t xml:space="preserve"> en de FNV;</w:t>
      </w:r>
    </w:p>
    <w:p w:rsidR="00153658" w:rsidRPr="002141BA" w:rsidRDefault="00A46BF3" w:rsidP="00A46BF3">
      <w:pPr>
        <w:numPr>
          <w:ilvl w:val="0"/>
          <w:numId w:val="6"/>
        </w:numPr>
        <w:ind w:left="709"/>
        <w:rPr>
          <w:rFonts w:ascii="Verdana" w:hAnsi="Verdana"/>
        </w:rPr>
      </w:pPr>
      <w:r>
        <w:rPr>
          <w:rFonts w:ascii="Verdana" w:hAnsi="Verdana"/>
        </w:rPr>
        <w:t>d</w:t>
      </w:r>
      <w:r w:rsidR="00ED24BC">
        <w:rPr>
          <w:rFonts w:ascii="Verdana" w:hAnsi="Verdana"/>
        </w:rPr>
        <w:t xml:space="preserve">e gemeenteraden van Amsterdam, Zwolle en Den Haag al hebben verklaard hun </w:t>
      </w:r>
      <w:r>
        <w:rPr>
          <w:rFonts w:ascii="Verdana" w:hAnsi="Verdana"/>
        </w:rPr>
        <w:t>gemeente</w:t>
      </w:r>
      <w:r w:rsidR="00ED24BC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proofErr w:type="spellStart"/>
      <w:r>
        <w:rPr>
          <w:rFonts w:ascii="Verdana" w:hAnsi="Verdana"/>
        </w:rPr>
        <w:t>jeugdloon-</w:t>
      </w:r>
      <w:r w:rsidR="00ED24BC">
        <w:rPr>
          <w:rFonts w:ascii="Verdana" w:hAnsi="Verdana"/>
        </w:rPr>
        <w:t>vrij</w:t>
      </w:r>
      <w:proofErr w:type="spellEnd"/>
      <w:r>
        <w:rPr>
          <w:rFonts w:ascii="Verdana" w:hAnsi="Verdana"/>
        </w:rPr>
        <w:t>’ te willen maken,</w:t>
      </w:r>
    </w:p>
    <w:p w:rsidR="00153658" w:rsidRPr="009140BD" w:rsidRDefault="00153658" w:rsidP="00153658">
      <w:pPr>
        <w:ind w:left="720"/>
        <w:rPr>
          <w:rFonts w:ascii="Verdana" w:hAnsi="Verdana"/>
        </w:rPr>
      </w:pPr>
    </w:p>
    <w:p w:rsidR="00153658" w:rsidRDefault="00153658" w:rsidP="00153658">
      <w:pPr>
        <w:rPr>
          <w:rFonts w:ascii="Verdana" w:hAnsi="Verdana"/>
          <w:b/>
        </w:rPr>
      </w:pPr>
      <w:proofErr w:type="gramStart"/>
      <w:r w:rsidRPr="002549E6">
        <w:rPr>
          <w:rFonts w:ascii="Verdana" w:hAnsi="Verdana"/>
          <w:b/>
        </w:rPr>
        <w:t>van</w:t>
      </w:r>
      <w:proofErr w:type="gramEnd"/>
      <w:r w:rsidRPr="002549E6">
        <w:rPr>
          <w:rFonts w:ascii="Verdana" w:hAnsi="Verdana"/>
          <w:b/>
        </w:rPr>
        <w:t xml:space="preserve"> mening dat</w:t>
      </w:r>
    </w:p>
    <w:p w:rsidR="00153658" w:rsidRDefault="00A46BF3" w:rsidP="00153658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153658">
        <w:rPr>
          <w:rFonts w:ascii="Verdana" w:hAnsi="Verdana"/>
        </w:rPr>
        <w:t>et onacceptabel is dat iemand die (fulltime) werkt in armoede moet leven;</w:t>
      </w:r>
    </w:p>
    <w:p w:rsidR="00153658" w:rsidRDefault="00A46BF3" w:rsidP="00153658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‘g</w:t>
      </w:r>
      <w:r w:rsidR="00153658">
        <w:rPr>
          <w:rFonts w:ascii="Verdana" w:hAnsi="Verdana"/>
        </w:rPr>
        <w:t>elijk loon voor gelijk werk</w:t>
      </w:r>
      <w:r>
        <w:rPr>
          <w:rFonts w:ascii="Verdana" w:hAnsi="Verdana"/>
        </w:rPr>
        <w:t>’</w:t>
      </w:r>
      <w:r w:rsidR="00153658">
        <w:rPr>
          <w:rFonts w:ascii="Verdana" w:hAnsi="Verdana"/>
        </w:rPr>
        <w:t xml:space="preserve"> een goed uitgangspunt is voor alle werknemers;</w:t>
      </w:r>
    </w:p>
    <w:p w:rsidR="00153658" w:rsidRPr="002141BA" w:rsidRDefault="00A46BF3" w:rsidP="00153658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="00153658">
        <w:rPr>
          <w:rFonts w:ascii="Verdana" w:hAnsi="Verdana"/>
        </w:rPr>
        <w:t>r nu moet worden doorgepakt en jo</w:t>
      </w:r>
      <w:bookmarkStart w:id="0" w:name="_GoBack"/>
      <w:bookmarkEnd w:id="0"/>
      <w:r w:rsidR="00153658">
        <w:rPr>
          <w:rFonts w:ascii="Verdana" w:hAnsi="Verdana"/>
        </w:rPr>
        <w:t>ngeren tussen 18</w:t>
      </w:r>
      <w:r>
        <w:rPr>
          <w:rFonts w:ascii="Verdana" w:hAnsi="Verdana"/>
        </w:rPr>
        <w:t xml:space="preserve"> en </w:t>
      </w:r>
      <w:r w:rsidR="00153658">
        <w:rPr>
          <w:rFonts w:ascii="Verdana" w:hAnsi="Verdana"/>
        </w:rPr>
        <w:t xml:space="preserve">23 </w:t>
      </w:r>
      <w:r>
        <w:rPr>
          <w:rFonts w:ascii="Verdana" w:hAnsi="Verdana"/>
        </w:rPr>
        <w:t xml:space="preserve">jaar </w:t>
      </w:r>
      <w:r w:rsidR="00153658">
        <w:rPr>
          <w:rFonts w:ascii="Verdana" w:hAnsi="Verdana"/>
        </w:rPr>
        <w:t>zo snel mogelijk recht moeten krijg</w:t>
      </w:r>
      <w:r>
        <w:rPr>
          <w:rFonts w:ascii="Verdana" w:hAnsi="Verdana"/>
        </w:rPr>
        <w:t>en op het reguliere minimumloon,</w:t>
      </w:r>
    </w:p>
    <w:p w:rsidR="00A46BF3" w:rsidRDefault="00A46BF3" w:rsidP="00A46BF3">
      <w:pPr>
        <w:pStyle w:val="Lijstalinea"/>
        <w:ind w:left="0"/>
        <w:rPr>
          <w:rFonts w:ascii="Verdana" w:hAnsi="Verdana"/>
        </w:rPr>
      </w:pPr>
    </w:p>
    <w:p w:rsidR="00A46BF3" w:rsidRPr="00A46BF3" w:rsidRDefault="00A46BF3" w:rsidP="00A46BF3">
      <w:pPr>
        <w:pStyle w:val="Lijstalinea"/>
        <w:ind w:left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</w:t>
      </w:r>
      <w:r w:rsidRPr="00A46BF3">
        <w:rPr>
          <w:rFonts w:ascii="Verdana" w:hAnsi="Verdana"/>
          <w:b/>
        </w:rPr>
        <w:t>preekt</w:t>
      </w:r>
      <w:proofErr w:type="gramEnd"/>
      <w:r w:rsidRPr="00A46BF3">
        <w:rPr>
          <w:rFonts w:ascii="Verdana" w:hAnsi="Verdana"/>
          <w:b/>
        </w:rPr>
        <w:t xml:space="preserve"> uit</w:t>
      </w:r>
    </w:p>
    <w:p w:rsidR="00A46BF3" w:rsidRDefault="00A46BF3" w:rsidP="00A46BF3">
      <w:pPr>
        <w:pStyle w:val="Lijstalinea"/>
        <w:numPr>
          <w:ilvl w:val="0"/>
          <w:numId w:val="7"/>
        </w:numPr>
        <w:ind w:left="709"/>
        <w:rPr>
          <w:rFonts w:ascii="Verdana" w:hAnsi="Verdana"/>
        </w:rPr>
      </w:pPr>
      <w:r>
        <w:rPr>
          <w:rFonts w:ascii="Verdana" w:hAnsi="Verdana"/>
        </w:rPr>
        <w:t>de strijd van Young and United voor gelijke beloning voor gelijk werk te steunen;</w:t>
      </w:r>
    </w:p>
    <w:p w:rsidR="00A46BF3" w:rsidRDefault="00A46BF3" w:rsidP="00A46BF3">
      <w:pPr>
        <w:pStyle w:val="Lijstalinea"/>
        <w:numPr>
          <w:ilvl w:val="0"/>
          <w:numId w:val="7"/>
        </w:numPr>
        <w:ind w:left="709"/>
        <w:rPr>
          <w:rFonts w:ascii="Verdana" w:hAnsi="Verdana"/>
        </w:rPr>
      </w:pPr>
      <w:r>
        <w:rPr>
          <w:rFonts w:ascii="Verdana" w:hAnsi="Verdana"/>
        </w:rPr>
        <w:t>deze mening kenbaar te maken aan d</w:t>
      </w:r>
      <w:r w:rsidR="00A46B49">
        <w:rPr>
          <w:rFonts w:ascii="Verdana" w:hAnsi="Verdana"/>
        </w:rPr>
        <w:t xml:space="preserve">e regering en </w:t>
      </w:r>
      <w:r>
        <w:rPr>
          <w:rFonts w:ascii="Verdana" w:hAnsi="Verdana"/>
        </w:rPr>
        <w:t xml:space="preserve">de </w:t>
      </w:r>
      <w:r w:rsidR="00A46B49">
        <w:rPr>
          <w:rFonts w:ascii="Verdana" w:hAnsi="Verdana"/>
        </w:rPr>
        <w:t>Staten</w:t>
      </w:r>
      <w:r>
        <w:rPr>
          <w:rFonts w:ascii="Verdana" w:hAnsi="Verdana"/>
        </w:rPr>
        <w:t>-</w:t>
      </w:r>
      <w:r w:rsidR="00A46B49">
        <w:rPr>
          <w:rFonts w:ascii="Verdana" w:hAnsi="Verdana"/>
        </w:rPr>
        <w:t>Generaal</w:t>
      </w:r>
      <w:r>
        <w:rPr>
          <w:rFonts w:ascii="Verdana" w:hAnsi="Verdana"/>
        </w:rPr>
        <w:t xml:space="preserve"> en deze</w:t>
      </w:r>
      <w:r w:rsidR="00A46B49">
        <w:rPr>
          <w:rFonts w:ascii="Verdana" w:hAnsi="Verdana"/>
        </w:rPr>
        <w:t xml:space="preserve"> op te roepen zo spoedig mogelijk een einde te maken aan het jeugdloon vanaf 18 jaar e</w:t>
      </w:r>
      <w:r>
        <w:rPr>
          <w:rFonts w:ascii="Verdana" w:hAnsi="Verdana"/>
        </w:rPr>
        <w:t xml:space="preserve">n </w:t>
      </w:r>
      <w:r w:rsidR="00A46B49">
        <w:rPr>
          <w:rFonts w:ascii="Verdana" w:hAnsi="Verdana"/>
        </w:rPr>
        <w:t>jongeren van 18-23 recht te geven op het r</w:t>
      </w:r>
      <w:r>
        <w:rPr>
          <w:rFonts w:ascii="Verdana" w:hAnsi="Verdana"/>
        </w:rPr>
        <w:t>eguliere wettelijke minimumloon;</w:t>
      </w:r>
    </w:p>
    <w:p w:rsidR="009661CE" w:rsidRPr="00CB4F4E" w:rsidRDefault="00151BE5" w:rsidP="00A46BF3">
      <w:pPr>
        <w:pStyle w:val="Lijstalinea"/>
        <w:numPr>
          <w:ilvl w:val="0"/>
          <w:numId w:val="7"/>
        </w:numPr>
        <w:ind w:left="709"/>
        <w:rPr>
          <w:rFonts w:ascii="Verdana" w:hAnsi="Verdana"/>
        </w:rPr>
      </w:pPr>
      <w:r w:rsidRPr="00151BE5">
        <w:rPr>
          <w:rFonts w:ascii="Verdana" w:hAnsi="Verdana"/>
        </w:rPr>
        <w:t xml:space="preserve">dat we willen uitdragen aan de bedrijven in onze gemeente dat de gemeente </w:t>
      </w:r>
      <w:proofErr w:type="gramStart"/>
      <w:r w:rsidRPr="00151BE5">
        <w:rPr>
          <w:rFonts w:ascii="Verdana" w:hAnsi="Verdana"/>
        </w:rPr>
        <w:t>reeds</w:t>
      </w:r>
      <w:proofErr w:type="gramEnd"/>
      <w:r w:rsidRPr="00151BE5">
        <w:rPr>
          <w:rFonts w:ascii="Verdana" w:hAnsi="Verdana"/>
        </w:rPr>
        <w:t xml:space="preserve"> het goede voorbeeld geeft en geen jeugdloon hanteert</w:t>
      </w:r>
      <w:r>
        <w:rPr>
          <w:rFonts w:ascii="Verdana" w:hAnsi="Verdana"/>
        </w:rPr>
        <w:t>.</w:t>
      </w:r>
    </w:p>
    <w:p w:rsidR="00A46BF3" w:rsidRDefault="00A46BF3" w:rsidP="00A46BF3">
      <w:pPr>
        <w:pStyle w:val="Lijstalinea"/>
        <w:ind w:left="0"/>
        <w:rPr>
          <w:rFonts w:ascii="Verdana" w:hAnsi="Verdana"/>
          <w:b/>
        </w:rPr>
      </w:pPr>
    </w:p>
    <w:p w:rsidR="00153658" w:rsidRDefault="00153658" w:rsidP="00153658">
      <w:pPr>
        <w:rPr>
          <w:rFonts w:ascii="Verdana" w:hAnsi="Verdana"/>
          <w:b/>
        </w:rPr>
      </w:pPr>
    </w:p>
    <w:p w:rsidR="00153658" w:rsidRDefault="00153658" w:rsidP="00153658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en</w:t>
      </w:r>
      <w:proofErr w:type="gramEnd"/>
      <w:r>
        <w:rPr>
          <w:rFonts w:ascii="Verdana" w:hAnsi="Verdana"/>
          <w:b/>
        </w:rPr>
        <w:t xml:space="preserve"> gaat over tot de orde van de dag.</w:t>
      </w:r>
    </w:p>
    <w:p w:rsidR="00587E18" w:rsidRDefault="00587E18"/>
    <w:sectPr w:rsidR="00587E18" w:rsidSect="004803B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36" w:rsidRDefault="004E3C36" w:rsidP="004B3345">
      <w:r>
        <w:separator/>
      </w:r>
    </w:p>
  </w:endnote>
  <w:endnote w:type="continuationSeparator" w:id="0">
    <w:p w:rsidR="004E3C36" w:rsidRDefault="004E3C36" w:rsidP="004B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4A" w:rsidRDefault="008126B9" w:rsidP="005B624A">
    <w:pPr>
      <w:rPr>
        <w:rFonts w:ascii="Verdana" w:hAnsi="Verdana"/>
        <w:b/>
      </w:rPr>
    </w:pPr>
    <w:r>
      <w:rPr>
        <w:rFonts w:ascii="Verdana" w:hAnsi="Verdana"/>
        <w:b/>
      </w:rPr>
      <w:t>Ondertekening en naam:</w:t>
    </w: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008"/>
      <w:gridCol w:w="899"/>
      <w:gridCol w:w="1161"/>
      <w:gridCol w:w="6"/>
      <w:gridCol w:w="3063"/>
      <w:gridCol w:w="3145"/>
    </w:tblGrid>
    <w:tr w:rsidR="005F139C" w:rsidRPr="00AE471E" w:rsidTr="00AE471E">
      <w:tc>
        <w:tcPr>
          <w:tcW w:w="3068" w:type="dxa"/>
          <w:gridSpan w:val="3"/>
          <w:shd w:val="clear" w:color="auto" w:fill="auto"/>
        </w:tcPr>
        <w:p w:rsidR="005F139C" w:rsidRPr="00AE471E" w:rsidRDefault="008126B9" w:rsidP="00292EB6">
          <w:pPr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De fractie(s) van:</w:t>
          </w:r>
        </w:p>
      </w:tc>
      <w:tc>
        <w:tcPr>
          <w:tcW w:w="3069" w:type="dxa"/>
          <w:gridSpan w:val="2"/>
          <w:shd w:val="clear" w:color="auto" w:fill="auto"/>
        </w:tcPr>
        <w:p w:rsidR="005F139C" w:rsidRPr="00AE471E" w:rsidRDefault="008126B9" w:rsidP="00292EB6">
          <w:pPr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Naam:</w:t>
          </w:r>
        </w:p>
      </w:tc>
      <w:tc>
        <w:tcPr>
          <w:tcW w:w="3145" w:type="dxa"/>
          <w:shd w:val="clear" w:color="auto" w:fill="auto"/>
        </w:tcPr>
        <w:p w:rsidR="005F139C" w:rsidRPr="00AE471E" w:rsidRDefault="008126B9" w:rsidP="00292EB6">
          <w:pPr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Handtekening:</w:t>
          </w:r>
        </w:p>
      </w:tc>
    </w:tr>
    <w:tr w:rsidR="005F139C" w:rsidRPr="00A46BF3" w:rsidTr="00AE471E">
      <w:tc>
        <w:tcPr>
          <w:tcW w:w="3068" w:type="dxa"/>
          <w:gridSpan w:val="3"/>
          <w:shd w:val="clear" w:color="auto" w:fill="auto"/>
        </w:tcPr>
        <w:p w:rsidR="00284BEF" w:rsidRPr="00A46BF3" w:rsidRDefault="008126B9" w:rsidP="00292EB6">
          <w:pPr>
            <w:rPr>
              <w:rFonts w:ascii="Verdana" w:hAnsi="Verdana"/>
            </w:rPr>
          </w:pPr>
          <w:r w:rsidRPr="00A46BF3">
            <w:rPr>
              <w:rFonts w:ascii="Verdana" w:hAnsi="Verdana"/>
            </w:rPr>
            <w:t>SP</w:t>
          </w:r>
        </w:p>
      </w:tc>
      <w:tc>
        <w:tcPr>
          <w:tcW w:w="3069" w:type="dxa"/>
          <w:gridSpan w:val="2"/>
          <w:shd w:val="clear" w:color="auto" w:fill="auto"/>
        </w:tcPr>
        <w:p w:rsidR="005F139C" w:rsidRPr="00A46BF3" w:rsidRDefault="004B3345" w:rsidP="004B3345">
          <w:pPr>
            <w:rPr>
              <w:rFonts w:ascii="Verdana" w:hAnsi="Verdana"/>
            </w:rPr>
          </w:pPr>
          <w:r w:rsidRPr="00A46BF3">
            <w:rPr>
              <w:rFonts w:ascii="Verdana" w:hAnsi="Verdana"/>
            </w:rPr>
            <w:t>M. Dekker</w:t>
          </w:r>
        </w:p>
      </w:tc>
      <w:tc>
        <w:tcPr>
          <w:tcW w:w="3145" w:type="dxa"/>
          <w:shd w:val="clear" w:color="auto" w:fill="auto"/>
        </w:tcPr>
        <w:p w:rsidR="005F139C" w:rsidRPr="00A46BF3" w:rsidRDefault="004E3C36" w:rsidP="00292EB6">
          <w:pPr>
            <w:rPr>
              <w:rFonts w:ascii="Verdana" w:hAnsi="Verdana"/>
            </w:rPr>
          </w:pPr>
        </w:p>
      </w:tc>
    </w:tr>
    <w:tr w:rsidR="00151BE5" w:rsidRPr="00A46BF3" w:rsidTr="00AE471E">
      <w:tc>
        <w:tcPr>
          <w:tcW w:w="3068" w:type="dxa"/>
          <w:gridSpan w:val="3"/>
          <w:shd w:val="clear" w:color="auto" w:fill="auto"/>
        </w:tcPr>
        <w:p w:rsidR="00151BE5" w:rsidRPr="00A46BF3" w:rsidRDefault="00151BE5" w:rsidP="00292EB6">
          <w:pPr>
            <w:rPr>
              <w:rFonts w:ascii="Verdana" w:hAnsi="Verdana"/>
            </w:rPr>
          </w:pPr>
          <w:proofErr w:type="spellStart"/>
          <w:r>
            <w:rPr>
              <w:rFonts w:ascii="Verdana" w:hAnsi="Verdana"/>
            </w:rPr>
            <w:t>PvdA-GL</w:t>
          </w:r>
          <w:proofErr w:type="spellEnd"/>
        </w:p>
      </w:tc>
      <w:tc>
        <w:tcPr>
          <w:tcW w:w="3069" w:type="dxa"/>
          <w:gridSpan w:val="2"/>
          <w:shd w:val="clear" w:color="auto" w:fill="auto"/>
        </w:tcPr>
        <w:p w:rsidR="00151BE5" w:rsidRPr="00A46BF3" w:rsidRDefault="00151BE5" w:rsidP="004B3345">
          <w:pPr>
            <w:rPr>
              <w:rFonts w:ascii="Verdana" w:hAnsi="Verdana"/>
            </w:rPr>
          </w:pPr>
          <w:r>
            <w:rPr>
              <w:rFonts w:ascii="Verdana" w:hAnsi="Verdana"/>
            </w:rPr>
            <w:t>R. van de Velde</w:t>
          </w:r>
        </w:p>
      </w:tc>
      <w:tc>
        <w:tcPr>
          <w:tcW w:w="3145" w:type="dxa"/>
          <w:shd w:val="clear" w:color="auto" w:fill="auto"/>
        </w:tcPr>
        <w:p w:rsidR="00151BE5" w:rsidRPr="00A46BF3" w:rsidRDefault="00151BE5" w:rsidP="00292EB6">
          <w:pPr>
            <w:rPr>
              <w:rFonts w:ascii="Verdana" w:hAnsi="Verdana"/>
            </w:rPr>
          </w:pPr>
        </w:p>
      </w:tc>
    </w:tr>
    <w:tr w:rsidR="00151BE5" w:rsidRPr="00A46BF3" w:rsidTr="00AE471E">
      <w:tc>
        <w:tcPr>
          <w:tcW w:w="3068" w:type="dxa"/>
          <w:gridSpan w:val="3"/>
          <w:shd w:val="clear" w:color="auto" w:fill="auto"/>
        </w:tcPr>
        <w:p w:rsidR="00151BE5" w:rsidRDefault="00151BE5" w:rsidP="00292EB6">
          <w:pPr>
            <w:rPr>
              <w:rFonts w:ascii="Verdana" w:hAnsi="Verdana"/>
            </w:rPr>
          </w:pPr>
          <w:proofErr w:type="spellStart"/>
          <w:r>
            <w:rPr>
              <w:rFonts w:ascii="Verdana" w:hAnsi="Verdana"/>
            </w:rPr>
            <w:t>PvvP</w:t>
          </w:r>
          <w:proofErr w:type="spellEnd"/>
        </w:p>
      </w:tc>
      <w:tc>
        <w:tcPr>
          <w:tcW w:w="3069" w:type="dxa"/>
          <w:gridSpan w:val="2"/>
          <w:shd w:val="clear" w:color="auto" w:fill="auto"/>
        </w:tcPr>
        <w:p w:rsidR="00151BE5" w:rsidRDefault="00151BE5" w:rsidP="004B3345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T. </w:t>
          </w:r>
          <w:proofErr w:type="spellStart"/>
          <w:r>
            <w:rPr>
              <w:rFonts w:ascii="Verdana" w:hAnsi="Verdana"/>
            </w:rPr>
            <w:t>Nijdam</w:t>
          </w:r>
          <w:proofErr w:type="spellEnd"/>
        </w:p>
      </w:tc>
      <w:tc>
        <w:tcPr>
          <w:tcW w:w="3145" w:type="dxa"/>
          <w:shd w:val="clear" w:color="auto" w:fill="auto"/>
        </w:tcPr>
        <w:p w:rsidR="00151BE5" w:rsidRPr="00A46BF3" w:rsidRDefault="00151BE5" w:rsidP="00292EB6">
          <w:pPr>
            <w:rPr>
              <w:rFonts w:ascii="Verdana" w:hAnsi="Verdana"/>
            </w:rPr>
          </w:pPr>
        </w:p>
      </w:tc>
    </w:tr>
    <w:tr w:rsidR="009F2EBA" w:rsidRPr="00A46BF3" w:rsidTr="00AE471E">
      <w:tc>
        <w:tcPr>
          <w:tcW w:w="3068" w:type="dxa"/>
          <w:gridSpan w:val="3"/>
          <w:shd w:val="clear" w:color="auto" w:fill="auto"/>
        </w:tcPr>
        <w:p w:rsidR="009F2EBA" w:rsidRDefault="009F2EBA" w:rsidP="00292EB6">
          <w:pPr>
            <w:rPr>
              <w:rFonts w:ascii="Verdana" w:hAnsi="Verdana"/>
            </w:rPr>
          </w:pPr>
        </w:p>
      </w:tc>
      <w:tc>
        <w:tcPr>
          <w:tcW w:w="3069" w:type="dxa"/>
          <w:gridSpan w:val="2"/>
          <w:shd w:val="clear" w:color="auto" w:fill="auto"/>
        </w:tcPr>
        <w:p w:rsidR="009F2EBA" w:rsidRDefault="009F2EBA" w:rsidP="004B3345">
          <w:pPr>
            <w:rPr>
              <w:rFonts w:ascii="Verdana" w:hAnsi="Verdana"/>
            </w:rPr>
          </w:pPr>
        </w:p>
      </w:tc>
      <w:tc>
        <w:tcPr>
          <w:tcW w:w="3145" w:type="dxa"/>
          <w:shd w:val="clear" w:color="auto" w:fill="auto"/>
        </w:tcPr>
        <w:p w:rsidR="009F2EBA" w:rsidRPr="00A46BF3" w:rsidRDefault="009F2EBA" w:rsidP="00292EB6">
          <w:pPr>
            <w:rPr>
              <w:rFonts w:ascii="Verdana" w:hAnsi="Verdana"/>
            </w:rPr>
          </w:pPr>
        </w:p>
      </w:tc>
    </w:tr>
    <w:tr w:rsidR="005F139C" w:rsidRPr="00AE471E" w:rsidTr="00AE471E">
      <w:tc>
        <w:tcPr>
          <w:tcW w:w="1008" w:type="dxa"/>
          <w:shd w:val="clear" w:color="auto" w:fill="auto"/>
        </w:tcPr>
        <w:p w:rsidR="005F139C" w:rsidRPr="00AE471E" w:rsidRDefault="008126B9" w:rsidP="00AE471E">
          <w:pPr>
            <w:spacing w:line="360" w:lineRule="auto"/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Voor:</w:t>
          </w:r>
        </w:p>
      </w:tc>
      <w:tc>
        <w:tcPr>
          <w:tcW w:w="899" w:type="dxa"/>
          <w:shd w:val="clear" w:color="auto" w:fill="auto"/>
        </w:tcPr>
        <w:p w:rsidR="005F139C" w:rsidRPr="00AE471E" w:rsidRDefault="004E3C36" w:rsidP="00AE471E">
          <w:pPr>
            <w:spacing w:line="360" w:lineRule="auto"/>
            <w:rPr>
              <w:rFonts w:ascii="Verdana" w:hAnsi="Verdana"/>
            </w:rPr>
          </w:pPr>
        </w:p>
      </w:tc>
      <w:tc>
        <w:tcPr>
          <w:tcW w:w="7375" w:type="dxa"/>
          <w:gridSpan w:val="4"/>
          <w:shd w:val="clear" w:color="auto" w:fill="auto"/>
        </w:tcPr>
        <w:p w:rsidR="005F139C" w:rsidRPr="00AE471E" w:rsidRDefault="004E3C36" w:rsidP="00AE471E">
          <w:pPr>
            <w:spacing w:line="360" w:lineRule="auto"/>
            <w:rPr>
              <w:rFonts w:ascii="Verdana" w:hAnsi="Verdana"/>
            </w:rPr>
          </w:pPr>
        </w:p>
      </w:tc>
    </w:tr>
    <w:tr w:rsidR="005F139C" w:rsidRPr="00AE471E" w:rsidTr="00AE471E">
      <w:tc>
        <w:tcPr>
          <w:tcW w:w="1008" w:type="dxa"/>
          <w:shd w:val="clear" w:color="auto" w:fill="auto"/>
        </w:tcPr>
        <w:p w:rsidR="005F139C" w:rsidRPr="00AE471E" w:rsidRDefault="008126B9" w:rsidP="00AE471E">
          <w:pPr>
            <w:spacing w:line="360" w:lineRule="auto"/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Tegen:</w:t>
          </w:r>
        </w:p>
      </w:tc>
      <w:tc>
        <w:tcPr>
          <w:tcW w:w="899" w:type="dxa"/>
          <w:shd w:val="clear" w:color="auto" w:fill="auto"/>
        </w:tcPr>
        <w:p w:rsidR="005F139C" w:rsidRPr="00AE471E" w:rsidRDefault="004E3C36" w:rsidP="00AE471E">
          <w:pPr>
            <w:spacing w:line="360" w:lineRule="auto"/>
            <w:rPr>
              <w:rFonts w:ascii="Verdana" w:hAnsi="Verdana"/>
            </w:rPr>
          </w:pPr>
        </w:p>
      </w:tc>
      <w:tc>
        <w:tcPr>
          <w:tcW w:w="7375" w:type="dxa"/>
          <w:gridSpan w:val="4"/>
          <w:shd w:val="clear" w:color="auto" w:fill="auto"/>
        </w:tcPr>
        <w:p w:rsidR="005F139C" w:rsidRPr="00AE471E" w:rsidRDefault="004E3C36" w:rsidP="00AE471E">
          <w:pPr>
            <w:spacing w:line="360" w:lineRule="auto"/>
            <w:rPr>
              <w:rFonts w:ascii="Verdana" w:hAnsi="Verdana"/>
            </w:rPr>
          </w:pPr>
        </w:p>
      </w:tc>
    </w:tr>
    <w:tr w:rsidR="005F139C" w:rsidRPr="00AE471E" w:rsidTr="00AE471E">
      <w:tc>
        <w:tcPr>
          <w:tcW w:w="3074" w:type="dxa"/>
          <w:gridSpan w:val="4"/>
          <w:shd w:val="clear" w:color="auto" w:fill="auto"/>
        </w:tcPr>
        <w:p w:rsidR="005F139C" w:rsidRPr="00AE471E" w:rsidRDefault="008126B9" w:rsidP="00AE471E">
          <w:pPr>
            <w:spacing w:line="360" w:lineRule="auto"/>
            <w:rPr>
              <w:rFonts w:ascii="Verdana" w:hAnsi="Verdana"/>
              <w:b/>
            </w:rPr>
          </w:pPr>
          <w:r w:rsidRPr="00AE471E">
            <w:rPr>
              <w:rFonts w:ascii="Verdana" w:hAnsi="Verdana"/>
              <w:b/>
            </w:rPr>
            <w:t>Besluit gemeenteraad:</w:t>
          </w:r>
        </w:p>
      </w:tc>
      <w:tc>
        <w:tcPr>
          <w:tcW w:w="3063" w:type="dxa"/>
          <w:shd w:val="clear" w:color="auto" w:fill="auto"/>
        </w:tcPr>
        <w:p w:rsidR="005F139C" w:rsidRPr="00AE471E" w:rsidRDefault="008126B9" w:rsidP="00AE471E">
          <w:pPr>
            <w:spacing w:line="360" w:lineRule="auto"/>
            <w:rPr>
              <w:rFonts w:ascii="Verdana" w:hAnsi="Verdana"/>
            </w:rPr>
          </w:pPr>
          <w:r w:rsidRPr="00AE471E">
            <w:rPr>
              <w:rFonts w:ascii="Verdana" w:hAnsi="Verdana"/>
            </w:rPr>
            <w:t>Aangenomen / verworpen</w:t>
          </w:r>
        </w:p>
      </w:tc>
      <w:tc>
        <w:tcPr>
          <w:tcW w:w="3145" w:type="dxa"/>
          <w:shd w:val="clear" w:color="auto" w:fill="auto"/>
        </w:tcPr>
        <w:p w:rsidR="005F139C" w:rsidRPr="00AE471E" w:rsidRDefault="004E3C36" w:rsidP="00AE471E">
          <w:pPr>
            <w:spacing w:line="360" w:lineRule="auto"/>
            <w:rPr>
              <w:rFonts w:ascii="Verdana" w:hAnsi="Verdana"/>
            </w:rPr>
          </w:pPr>
        </w:p>
      </w:tc>
    </w:tr>
  </w:tbl>
  <w:p w:rsidR="005B624A" w:rsidRDefault="004E3C3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36" w:rsidRDefault="004E3C36" w:rsidP="004B3345">
      <w:r>
        <w:separator/>
      </w:r>
    </w:p>
  </w:footnote>
  <w:footnote w:type="continuationSeparator" w:id="0">
    <w:p w:rsidR="004E3C36" w:rsidRDefault="004E3C36" w:rsidP="004B3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7D1"/>
    <w:multiLevelType w:val="hybridMultilevel"/>
    <w:tmpl w:val="A9582C90"/>
    <w:lvl w:ilvl="0" w:tplc="B0064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81323"/>
    <w:multiLevelType w:val="hybridMultilevel"/>
    <w:tmpl w:val="B980E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68C"/>
    <w:multiLevelType w:val="hybridMultilevel"/>
    <w:tmpl w:val="3AAE8B7E"/>
    <w:lvl w:ilvl="0" w:tplc="B006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100FE"/>
    <w:multiLevelType w:val="hybridMultilevel"/>
    <w:tmpl w:val="9BD85D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516C"/>
    <w:multiLevelType w:val="hybridMultilevel"/>
    <w:tmpl w:val="DEE456FE"/>
    <w:lvl w:ilvl="0" w:tplc="B006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57963"/>
    <w:multiLevelType w:val="hybridMultilevel"/>
    <w:tmpl w:val="16260F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65AE"/>
    <w:multiLevelType w:val="hybridMultilevel"/>
    <w:tmpl w:val="9A94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58"/>
    <w:rsid w:val="00151BE5"/>
    <w:rsid w:val="00153658"/>
    <w:rsid w:val="00184322"/>
    <w:rsid w:val="001C718D"/>
    <w:rsid w:val="002141BA"/>
    <w:rsid w:val="0022381D"/>
    <w:rsid w:val="00281CB8"/>
    <w:rsid w:val="003A41E1"/>
    <w:rsid w:val="00443B2E"/>
    <w:rsid w:val="00476D7E"/>
    <w:rsid w:val="004803B1"/>
    <w:rsid w:val="004B3345"/>
    <w:rsid w:val="004E3C36"/>
    <w:rsid w:val="00510FD5"/>
    <w:rsid w:val="00587E18"/>
    <w:rsid w:val="006014F3"/>
    <w:rsid w:val="006A348F"/>
    <w:rsid w:val="006D647A"/>
    <w:rsid w:val="007216DB"/>
    <w:rsid w:val="007E4DA1"/>
    <w:rsid w:val="008126B9"/>
    <w:rsid w:val="008A3EE6"/>
    <w:rsid w:val="00921D48"/>
    <w:rsid w:val="009661CE"/>
    <w:rsid w:val="009F2EBA"/>
    <w:rsid w:val="00A46B49"/>
    <w:rsid w:val="00A46BF3"/>
    <w:rsid w:val="00AA4425"/>
    <w:rsid w:val="00C5432B"/>
    <w:rsid w:val="00CB4F4E"/>
    <w:rsid w:val="00D60DC4"/>
    <w:rsid w:val="00E31E39"/>
    <w:rsid w:val="00E60A4D"/>
    <w:rsid w:val="00ED24BC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6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A15F5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A15F5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A15F5"/>
    <w:rPr>
      <w:rFonts w:ascii="Calibri" w:eastAsiaTheme="majorEastAsia" w:hAnsi="Calibri" w:cstheme="majorBidi"/>
      <w:b/>
      <w:bCs/>
      <w:iCs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FA15F5"/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A15F5"/>
    <w:pPr>
      <w:spacing w:after="60"/>
      <w:jc w:val="center"/>
      <w:outlineLvl w:val="1"/>
    </w:pPr>
    <w:rPr>
      <w:rFonts w:ascii="Calibri" w:eastAsiaTheme="majorEastAsia" w:hAnsi="Calibr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FA15F5"/>
    <w:rPr>
      <w:rFonts w:ascii="Calibri" w:eastAsiaTheme="majorEastAsia" w:hAnsi="Calibri"/>
      <w:sz w:val="24"/>
      <w:szCs w:val="24"/>
    </w:rPr>
  </w:style>
  <w:style w:type="paragraph" w:styleId="Voettekst">
    <w:name w:val="footer"/>
    <w:basedOn w:val="Standaard"/>
    <w:link w:val="VoettekstChar"/>
    <w:rsid w:val="001536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3658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6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65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5365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3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3345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Noordoostpolder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dcterms:created xsi:type="dcterms:W3CDTF">2015-12-07T18:08:00Z</dcterms:created>
  <dcterms:modified xsi:type="dcterms:W3CDTF">2015-12-07T23:16:00Z</dcterms:modified>
</cp:coreProperties>
</file>